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00" w:rsidRPr="004157F1" w:rsidRDefault="00A928B6">
      <w:pPr>
        <w:jc w:val="center"/>
        <w:rPr>
          <w:rFonts w:ascii="Times New Roman" w:eastAsia="Times New Roman" w:hAnsi="Times New Roman" w:cs="Times New Roman"/>
          <w:b/>
          <w:color w:val="FF0000"/>
          <w:lang w:val="pt-BR"/>
        </w:rPr>
      </w:pPr>
      <w:r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CONCURSO PÚBLICO edital </w:t>
      </w:r>
      <w:r w:rsidR="00000996">
        <w:rPr>
          <w:rFonts w:ascii="Times New Roman" w:eastAsia="Times New Roman" w:hAnsi="Times New Roman" w:cs="Times New Roman"/>
          <w:b/>
          <w:color w:val="000000"/>
          <w:lang w:val="pt-BR"/>
        </w:rPr>
        <w:t>568/2019</w:t>
      </w:r>
    </w:p>
    <w:p w:rsidR="00D63200" w:rsidRPr="00605221" w:rsidRDefault="00A928B6">
      <w:pPr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Língua Portuguesa e LiteraturaBrasileira COLTEC</w:t>
      </w:r>
    </w:p>
    <w:p w:rsidR="00D63200" w:rsidRPr="00605221" w:rsidRDefault="00D63200">
      <w:pPr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</w:pPr>
      <w:bookmarkStart w:id="0" w:name="_GoBack"/>
      <w:bookmarkEnd w:id="0"/>
      <w:r w:rsidRPr="00605221">
        <w:rPr>
          <w:rFonts w:ascii="Times New Roman" w:eastAsia="Times New Roman" w:hAnsi="Times New Roman" w:cs="Times New Roman"/>
          <w:b/>
          <w:color w:val="000000"/>
          <w:u w:val="single"/>
          <w:lang w:val="pt-BR"/>
        </w:rPr>
        <w:t>PROGRAMA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1 </w:t>
      </w:r>
      <w:r w:rsidR="00605221">
        <w:rPr>
          <w:rFonts w:ascii="Times New Roman" w:eastAsia="Times New Roman" w:hAnsi="Times New Roman" w:cs="Times New Roman"/>
          <w:color w:val="000000"/>
          <w:lang w:val="pt-BR"/>
        </w:rPr>
        <w:t>–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Variação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000996" w:rsidRPr="00605221">
        <w:rPr>
          <w:rFonts w:ascii="Times New Roman" w:eastAsia="Times New Roman" w:hAnsi="Times New Roman" w:cs="Times New Roman"/>
          <w:color w:val="000000"/>
          <w:lang w:val="pt-BR"/>
        </w:rPr>
        <w:t>lingüística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e ensino de língua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padrão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médio: nív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eis de linguagem e norma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padrão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2 - Concepções de linguagem e de ensino de Língua Portuguesa: novas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tecnologias da informação e comunicação e o hiper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texto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sala de aula 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3 – Argumentação e discurso: o ensino da leitura e da produção de textos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argumentativos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4 - Leitura: ensino de habilidades de leitura dos diversos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gêneros de textos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5 - Produção de textos: ensino de diferentes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gêneros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textuais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projetos de autoria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6 - Multiletramentos e práticas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didático-pedagógicas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projetos de produção de textos e leitura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7 - O ensino de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leitura de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poesia/poema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técnicos de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8 - O ensino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>de leitura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>literária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9 – O ensino de coerência e coesão: aspectos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morfossintáticos e ensino de gramática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cursos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técnicos de nível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DD01D8" w:rsidRPr="00605221">
        <w:rPr>
          <w:rFonts w:ascii="Times New Roman" w:eastAsia="Times New Roman" w:hAnsi="Times New Roman" w:cs="Times New Roman"/>
          <w:color w:val="000000"/>
          <w:lang w:val="pt-BR"/>
        </w:rPr>
        <w:t>médio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D63200" w:rsidRPr="00605221" w:rsidRDefault="00D63200" w:rsidP="002873D3">
      <w:pPr>
        <w:ind w:left="360"/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Default="00A928B6" w:rsidP="002873D3">
      <w:pP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BAREMA</w:t>
      </w:r>
    </w:p>
    <w:p w:rsidR="00D63200" w:rsidRDefault="00D63200" w:rsidP="002873D3">
      <w:pPr>
        <w:jc w:val="both"/>
        <w:rPr>
          <w:color w:val="000000"/>
          <w:sz w:val="22"/>
          <w:szCs w:val="22"/>
        </w:rPr>
      </w:pPr>
    </w:p>
    <w:p w:rsidR="00D63200" w:rsidRPr="006B79E8" w:rsidRDefault="00A928B6" w:rsidP="002873D3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6B79E8">
        <w:rPr>
          <w:rFonts w:ascii="Times New Roman" w:eastAsia="Times New Roman" w:hAnsi="Times New Roman" w:cs="Times New Roman"/>
          <w:b/>
          <w:color w:val="000000"/>
        </w:rPr>
        <w:t>Títulos</w:t>
      </w:r>
      <w:proofErr w:type="spellEnd"/>
      <w:r w:rsidR="000009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B79E8">
        <w:rPr>
          <w:rFonts w:ascii="Times New Roman" w:eastAsia="Times New Roman" w:hAnsi="Times New Roman" w:cs="Times New Roman"/>
          <w:b/>
          <w:color w:val="000000"/>
        </w:rPr>
        <w:t>acadêmicos</w:t>
      </w:r>
      <w:proofErr w:type="spellEnd"/>
      <w:r w:rsidR="006B79E8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máximo</w:t>
      </w:r>
      <w:proofErr w:type="spellEnd"/>
      <w:r w:rsidR="006B79E8">
        <w:rPr>
          <w:rFonts w:ascii="Times New Roman" w:eastAsia="Times New Roman" w:hAnsi="Times New Roman" w:cs="Times New Roman"/>
          <w:b/>
          <w:color w:val="000000"/>
        </w:rPr>
        <w:t xml:space="preserve"> 20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pontos</w:t>
      </w:r>
      <w:proofErr w:type="spellEnd"/>
    </w:p>
    <w:p w:rsidR="00D63200" w:rsidRDefault="00D63200" w:rsidP="002873D3">
      <w:pPr>
        <w:jc w:val="both"/>
        <w:rPr>
          <w:color w:val="000000"/>
          <w:sz w:val="22"/>
          <w:szCs w:val="22"/>
        </w:rPr>
      </w:pPr>
    </w:p>
    <w:p w:rsidR="00D63200" w:rsidRPr="002F3EEA" w:rsidRDefault="00A928B6" w:rsidP="002873D3">
      <w:pPr>
        <w:numPr>
          <w:ilvl w:val="0"/>
          <w:numId w:val="4"/>
        </w:numPr>
        <w:tabs>
          <w:tab w:val="left" w:pos="0"/>
        </w:tabs>
        <w:jc w:val="both"/>
        <w:rPr>
          <w:color w:val="000000"/>
          <w:lang w:val="pt-BR"/>
        </w:rPr>
      </w:pPr>
      <w:r w:rsidRPr="002F3EEA">
        <w:rPr>
          <w:rFonts w:ascii="Times New Roman" w:eastAsia="Times New Roman" w:hAnsi="Times New Roman" w:cs="Times New Roman"/>
          <w:color w:val="000000"/>
          <w:lang w:val="pt-BR"/>
        </w:rPr>
        <w:t>Especialização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Letras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Língua Portuguesa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ab/>
        <w:t>10</w:t>
      </w:r>
    </w:p>
    <w:p w:rsidR="00D63200" w:rsidRPr="002F3EEA" w:rsidRDefault="00A928B6" w:rsidP="002873D3">
      <w:pPr>
        <w:numPr>
          <w:ilvl w:val="0"/>
          <w:numId w:val="4"/>
        </w:numPr>
        <w:tabs>
          <w:tab w:val="left" w:pos="0"/>
        </w:tabs>
        <w:jc w:val="both"/>
        <w:rPr>
          <w:color w:val="000000"/>
          <w:lang w:val="pt-BR"/>
        </w:rPr>
      </w:pPr>
      <w:r w:rsidRPr="002F3EEA">
        <w:rPr>
          <w:rFonts w:ascii="Times New Roman" w:eastAsia="Times New Roman" w:hAnsi="Times New Roman" w:cs="Times New Roman"/>
          <w:color w:val="000000"/>
          <w:lang w:val="pt-BR"/>
        </w:rPr>
        <w:t>Mestrado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Letras, Linguística e Literatura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="002F3EEA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15</w:t>
      </w:r>
    </w:p>
    <w:p w:rsidR="00D63200" w:rsidRPr="002F3EEA" w:rsidRDefault="00A928B6" w:rsidP="002873D3">
      <w:pPr>
        <w:numPr>
          <w:ilvl w:val="0"/>
          <w:numId w:val="4"/>
        </w:numPr>
        <w:tabs>
          <w:tab w:val="left" w:pos="0"/>
        </w:tabs>
        <w:jc w:val="both"/>
        <w:rPr>
          <w:color w:val="000000"/>
          <w:lang w:val="pt-BR"/>
        </w:rPr>
      </w:pPr>
      <w:r w:rsidRPr="002F3EEA">
        <w:rPr>
          <w:rFonts w:ascii="Times New Roman" w:eastAsia="Times New Roman" w:hAnsi="Times New Roman" w:cs="Times New Roman"/>
          <w:color w:val="000000"/>
          <w:lang w:val="pt-BR"/>
        </w:rPr>
        <w:t>Doutorado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Letras, Linguística e Literatura</w:t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="002873D3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F3EEA">
        <w:rPr>
          <w:rFonts w:ascii="Times New Roman" w:eastAsia="Times New Roman" w:hAnsi="Times New Roman" w:cs="Times New Roman"/>
          <w:color w:val="000000"/>
          <w:lang w:val="pt-BR"/>
        </w:rPr>
        <w:t>20</w:t>
      </w:r>
    </w:p>
    <w:p w:rsidR="00D63200" w:rsidRPr="002F3EEA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jc w:val="both"/>
        <w:rPr>
          <w:rFonts w:ascii="Times New Roman" w:eastAsia="Times New Roman" w:hAnsi="Times New Roman" w:cs="Times New Roman"/>
          <w:lang w:val="pt-BR"/>
        </w:rPr>
      </w:pPr>
      <w:r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Observação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: </w:t>
      </w:r>
      <w:r w:rsidRPr="00605221">
        <w:rPr>
          <w:rFonts w:ascii="Times New Roman" w:eastAsia="Times New Roman" w:hAnsi="Times New Roman" w:cs="Times New Roman"/>
          <w:lang w:val="pt-BR"/>
        </w:rPr>
        <w:t>Os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pontos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desse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quesito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não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cumulativos. Cada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candidato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poderá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obter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somente a pontuação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correspondente à sua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titulação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máxima. Nos demais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quesitos (abaixo), embora a pontuação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seja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cumulativa, não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serão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contabilizadas as experiências que ultrapassarem a pontuação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máxima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definida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em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cada um deles.</w:t>
      </w:r>
    </w:p>
    <w:p w:rsidR="00D63200" w:rsidRPr="00605221" w:rsidRDefault="00D63200" w:rsidP="002873D3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B79E8" w:rsidRDefault="00A928B6" w:rsidP="002873D3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6B79E8">
        <w:rPr>
          <w:rFonts w:ascii="Times New Roman" w:eastAsia="Times New Roman" w:hAnsi="Times New Roman" w:cs="Times New Roman"/>
          <w:b/>
          <w:color w:val="000000"/>
        </w:rPr>
        <w:t>Experiência</w:t>
      </w:r>
      <w:proofErr w:type="spellEnd"/>
      <w:r w:rsidR="000009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B79E8">
        <w:rPr>
          <w:rFonts w:ascii="Times New Roman" w:eastAsia="Times New Roman" w:hAnsi="Times New Roman" w:cs="Times New Roman"/>
          <w:b/>
          <w:color w:val="000000"/>
        </w:rPr>
        <w:t>docente</w:t>
      </w:r>
      <w:proofErr w:type="spellEnd"/>
      <w:r w:rsidR="006B79E8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máximo</w:t>
      </w:r>
      <w:proofErr w:type="spellEnd"/>
      <w:r w:rsidR="006B79E8">
        <w:rPr>
          <w:rFonts w:ascii="Times New Roman" w:eastAsia="Times New Roman" w:hAnsi="Times New Roman" w:cs="Times New Roman"/>
          <w:b/>
          <w:color w:val="000000"/>
        </w:rPr>
        <w:t xml:space="preserve"> 40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pontos</w:t>
      </w:r>
      <w:proofErr w:type="spellEnd"/>
    </w:p>
    <w:p w:rsidR="008C287E" w:rsidRDefault="008C287E" w:rsidP="002873D3">
      <w:pPr>
        <w:jc w:val="both"/>
        <w:rPr>
          <w:rFonts w:ascii="Times New Roman" w:hAnsi="Times New Roman" w:cs="Times New Roman"/>
          <w:b/>
          <w:color w:val="000000"/>
        </w:rPr>
      </w:pPr>
    </w:p>
    <w:p w:rsidR="00D63200" w:rsidRDefault="008C287E" w:rsidP="002873D3">
      <w:pPr>
        <w:jc w:val="both"/>
        <w:rPr>
          <w:rFonts w:ascii="Times New Roman" w:hAnsi="Times New Roman" w:cs="Times New Roman"/>
          <w:b/>
          <w:color w:val="000000"/>
        </w:rPr>
      </w:pPr>
      <w:r w:rsidRPr="008C287E">
        <w:rPr>
          <w:rFonts w:ascii="Times New Roman" w:hAnsi="Times New Roman" w:cs="Times New Roman"/>
          <w:b/>
          <w:color w:val="000000"/>
        </w:rPr>
        <w:t xml:space="preserve">2.1 </w:t>
      </w:r>
      <w:proofErr w:type="spellStart"/>
      <w:r w:rsidRPr="008C287E">
        <w:rPr>
          <w:rFonts w:ascii="Times New Roman" w:hAnsi="Times New Roman" w:cs="Times New Roman"/>
          <w:b/>
          <w:color w:val="000000"/>
        </w:rPr>
        <w:t>Docência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</w:rPr>
        <w:t>máximo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b/>
          <w:color w:val="000000"/>
        </w:rPr>
        <w:t>pontos</w:t>
      </w:r>
      <w:proofErr w:type="spellEnd"/>
    </w:p>
    <w:p w:rsidR="008C287E" w:rsidRPr="008C287E" w:rsidRDefault="008C287E" w:rsidP="002873D3">
      <w:pPr>
        <w:jc w:val="both"/>
        <w:rPr>
          <w:rFonts w:ascii="Times New Roman" w:hAnsi="Times New Roman" w:cs="Times New Roman"/>
          <w:b/>
          <w:color w:val="000000"/>
        </w:rPr>
      </w:pP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Língua Portuguesa no Ensino</w:t>
      </w:r>
      <w:r w:rsidR="00491782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Médio regular, </w:t>
      </w:r>
      <w:r w:rsidRPr="00605221">
        <w:rPr>
          <w:rFonts w:ascii="Times" w:eastAsia="Times" w:hAnsi="Times" w:cs="Times"/>
          <w:lang w:val="pt-BR"/>
        </w:rPr>
        <w:t>Ensino</w:t>
      </w:r>
      <w:r w:rsidR="00491782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Técnico de nível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médio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ou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Ensino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Médio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ou</w:t>
      </w:r>
      <w:r w:rsidR="00000996">
        <w:rPr>
          <w:rFonts w:ascii="Times" w:eastAsia="Times" w:hAnsi="Times" w:cs="Times"/>
          <w:lang w:val="pt-BR"/>
        </w:rPr>
        <w:t xml:space="preserve"> </w:t>
      </w:r>
      <w:r w:rsidRPr="00605221">
        <w:rPr>
          <w:rFonts w:ascii="Times" w:eastAsia="Times" w:hAnsi="Times" w:cs="Times"/>
          <w:lang w:val="pt-BR"/>
        </w:rPr>
        <w:t>Médio</w:t>
      </w:r>
      <w:r w:rsidR="002F3EEA">
        <w:rPr>
          <w:rFonts w:ascii="Times" w:eastAsia="Times" w:hAnsi="Times" w:cs="Times"/>
          <w:lang w:val="pt-BR"/>
        </w:rPr>
        <w:t>/</w:t>
      </w:r>
      <w:r w:rsidRPr="00605221">
        <w:rPr>
          <w:rFonts w:ascii="Times" w:eastAsia="Times" w:hAnsi="Times" w:cs="Times"/>
          <w:lang w:val="pt-BR"/>
        </w:rPr>
        <w:t>Técnico de Jovens e Adultos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– 5 pontos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Língua Portuguesa no Ensino Fundamental II – 4 pontos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Língua Portug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uesa no Ensino Fundamental I – 2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Ensino Superior 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cursos de áre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afins (Letras e Educação) – 1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="007B5788"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Disciplinas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curso de pós-graduação de áre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as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afins (Letras e Educação) – 1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D63200" w:rsidRPr="00605221" w:rsidRDefault="00A928B6" w:rsidP="002873D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Cursos de </w:t>
      </w:r>
      <w:r w:rsidRPr="00605221">
        <w:rPr>
          <w:rFonts w:ascii="Times New Roman" w:eastAsia="Times New Roman" w:hAnsi="Times New Roman" w:cs="Times New Roman"/>
          <w:lang w:val="pt-BR"/>
        </w:rPr>
        <w:t>f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ormação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ontinuada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>Língua Portuguesa ou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4904CF"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Literatura – </w:t>
      </w:r>
      <w:r w:rsidR="00351650" w:rsidRPr="00605221">
        <w:rPr>
          <w:rFonts w:ascii="Times New Roman" w:eastAsia="Times New Roman" w:hAnsi="Times New Roman" w:cs="Times New Roman"/>
          <w:color w:val="000000"/>
          <w:lang w:val="pt-BR"/>
        </w:rPr>
        <w:t>1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curso, carga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horária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mínima de 20 horas</w:t>
      </w:r>
      <w:r w:rsidR="00D72273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no máximo 5 ocorrências</w:t>
      </w:r>
    </w:p>
    <w:p w:rsidR="008C287E" w:rsidRPr="00605221" w:rsidRDefault="008C287E" w:rsidP="002873D3">
      <w:pPr>
        <w:jc w:val="both"/>
        <w:rPr>
          <w:lang w:val="pt-BR"/>
        </w:rPr>
      </w:pPr>
    </w:p>
    <w:p w:rsidR="00D63200" w:rsidRPr="008C287E" w:rsidRDefault="008C287E" w:rsidP="002873D3">
      <w:pPr>
        <w:jc w:val="both"/>
        <w:rPr>
          <w:rFonts w:ascii="Times New Roman" w:hAnsi="Times New Roman" w:cs="Times New Roman"/>
          <w:b/>
          <w:color w:val="000000"/>
        </w:rPr>
      </w:pPr>
      <w:r w:rsidRPr="008C287E">
        <w:rPr>
          <w:rFonts w:ascii="Times New Roman" w:hAnsi="Times New Roman" w:cs="Times New Roman"/>
          <w:b/>
          <w:color w:val="000000"/>
        </w:rPr>
        <w:t xml:space="preserve">2.2 </w:t>
      </w:r>
      <w:proofErr w:type="spellStart"/>
      <w:r w:rsidRPr="008C287E">
        <w:rPr>
          <w:rFonts w:ascii="Times New Roman" w:hAnsi="Times New Roman" w:cs="Times New Roman"/>
          <w:b/>
          <w:color w:val="000000"/>
        </w:rPr>
        <w:t>Orientações</w:t>
      </w:r>
      <w:proofErr w:type="spellEnd"/>
      <w:r w:rsidRPr="008C287E"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 w:rsidRPr="008C287E">
        <w:rPr>
          <w:rFonts w:ascii="Times New Roman" w:hAnsi="Times New Roman" w:cs="Times New Roman"/>
          <w:b/>
          <w:color w:val="000000"/>
        </w:rPr>
        <w:t>máximo</w:t>
      </w:r>
      <w:proofErr w:type="spellEnd"/>
      <w:r w:rsidRPr="008C287E">
        <w:rPr>
          <w:rFonts w:ascii="Times New Roman" w:hAnsi="Times New Roman" w:cs="Times New Roman"/>
          <w:b/>
          <w:color w:val="000000"/>
        </w:rPr>
        <w:t xml:space="preserve"> 10 </w:t>
      </w:r>
      <w:proofErr w:type="spellStart"/>
      <w:r w:rsidRPr="008C287E">
        <w:rPr>
          <w:rFonts w:ascii="Times New Roman" w:hAnsi="Times New Roman" w:cs="Times New Roman"/>
          <w:b/>
          <w:color w:val="000000"/>
        </w:rPr>
        <w:t>pontos</w:t>
      </w:r>
      <w:proofErr w:type="spellEnd"/>
    </w:p>
    <w:p w:rsidR="008C287E" w:rsidRDefault="008C287E" w:rsidP="002873D3">
      <w:pPr>
        <w:jc w:val="both"/>
        <w:rPr>
          <w:color w:val="000000"/>
          <w:sz w:val="22"/>
          <w:szCs w:val="22"/>
        </w:rPr>
      </w:pPr>
    </w:p>
    <w:p w:rsidR="00D63200" w:rsidRPr="00605221" w:rsidRDefault="00A928B6" w:rsidP="002873D3">
      <w:pPr>
        <w:numPr>
          <w:ilvl w:val="0"/>
          <w:numId w:val="6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Orientação de alunos de educação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básica – 5 pontos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orientação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concluída</w:t>
      </w:r>
      <w:r w:rsidR="006B79E8" w:rsidRPr="00605221">
        <w:rPr>
          <w:rFonts w:ascii="Times New Roman" w:eastAsia="Times New Roman" w:hAnsi="Times New Roman" w:cs="Times New Roman"/>
          <w:color w:val="000000"/>
          <w:lang w:val="pt-BR"/>
        </w:rPr>
        <w:t>,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máximo 2 orientações</w:t>
      </w:r>
    </w:p>
    <w:p w:rsidR="00D63200" w:rsidRPr="00605221" w:rsidRDefault="00A928B6" w:rsidP="002873D3">
      <w:pPr>
        <w:numPr>
          <w:ilvl w:val="0"/>
          <w:numId w:val="6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Orientação de estágio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supervisionado, </w:t>
      </w:r>
      <w:r w:rsidRPr="00605221">
        <w:rPr>
          <w:rFonts w:ascii="Times New Roman" w:eastAsia="Times New Roman" w:hAnsi="Times New Roman" w:cs="Times New Roman"/>
          <w:lang w:val="pt-BR"/>
        </w:rPr>
        <w:t>iniciação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científica, PIBID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de alunos de graduação – </w:t>
      </w:r>
      <w:r w:rsidRPr="00605221">
        <w:rPr>
          <w:rFonts w:ascii="Times New Roman" w:eastAsia="Times New Roman" w:hAnsi="Times New Roman" w:cs="Times New Roman"/>
          <w:lang w:val="pt-BR"/>
        </w:rPr>
        <w:t>3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pontos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orientação</w:t>
      </w:r>
      <w:r w:rsidR="00000996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concluída, máximo 2 orientações</w:t>
      </w:r>
    </w:p>
    <w:p w:rsidR="00D63200" w:rsidRPr="00605221" w:rsidRDefault="00A928B6" w:rsidP="002873D3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05221">
        <w:rPr>
          <w:rFonts w:ascii="Times New Roman" w:eastAsia="Times New Roman" w:hAnsi="Times New Roman" w:cs="Times New Roman"/>
          <w:lang w:val="pt-BR"/>
        </w:rPr>
        <w:t>Orientações de mestrado, doutorado e pós-doutorado - 2 pontos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por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orientação</w:t>
      </w:r>
      <w:r w:rsidR="00D72273">
        <w:rPr>
          <w:rFonts w:ascii="Times New Roman" w:eastAsia="Times New Roman" w:hAnsi="Times New Roman" w:cs="Times New Roman"/>
          <w:lang w:val="pt-BR"/>
        </w:rPr>
        <w:t xml:space="preserve"> concluída, </w:t>
      </w:r>
      <w:r w:rsidRPr="00605221">
        <w:rPr>
          <w:rFonts w:ascii="Times New Roman" w:eastAsia="Times New Roman" w:hAnsi="Times New Roman" w:cs="Times New Roman"/>
          <w:lang w:val="pt-BR"/>
        </w:rPr>
        <w:t>máximo 2 orientações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605221">
        <w:rPr>
          <w:rFonts w:ascii="Times New Roman" w:eastAsia="Times New Roman" w:hAnsi="Times New Roman" w:cs="Times New Roman"/>
          <w:b/>
          <w:lang w:val="pt-BR"/>
        </w:rPr>
        <w:t xml:space="preserve">Observação: </w:t>
      </w:r>
      <w:r w:rsidRPr="00605221">
        <w:rPr>
          <w:rFonts w:ascii="Times New Roman" w:eastAsia="Times New Roman" w:hAnsi="Times New Roman" w:cs="Times New Roman"/>
          <w:lang w:val="pt-BR"/>
        </w:rPr>
        <w:t>períodos de experiências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inferiores a 1 (um) ano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serão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contabilizados da seguinte forma: para cada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mês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completo corrido</w:t>
      </w:r>
      <w:r w:rsidR="00D72273">
        <w:rPr>
          <w:rFonts w:ascii="Times New Roman" w:eastAsia="Times New Roman" w:hAnsi="Times New Roman" w:cs="Times New Roman"/>
          <w:lang w:val="pt-BR"/>
        </w:rPr>
        <w:t>,</w:t>
      </w:r>
      <w:r w:rsidRPr="00605221">
        <w:rPr>
          <w:rFonts w:ascii="Times New Roman" w:eastAsia="Times New Roman" w:hAnsi="Times New Roman" w:cs="Times New Roman"/>
          <w:lang w:val="pt-BR"/>
        </w:rPr>
        <w:t xml:space="preserve"> o candidato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recebe 1/12 da pontuação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determinada para 1 (um) ano. Somente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será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computada a experiência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docente dos últimos 7 anos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anteriores à data do concurso. No caso de experiências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docentes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simultâneas, no mesmo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ano-calendário, a pontuação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será</w:t>
      </w:r>
      <w:r w:rsidR="00000996">
        <w:rPr>
          <w:rFonts w:ascii="Times New Roman" w:eastAsia="Times New Roman" w:hAnsi="Times New Roman" w:cs="Times New Roman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lang w:val="pt-BR"/>
        </w:rPr>
        <w:t>limitada a 12 meses.</w:t>
      </w:r>
    </w:p>
    <w:p w:rsidR="008C287E" w:rsidRPr="00605221" w:rsidRDefault="008C287E" w:rsidP="002873D3">
      <w:pPr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D63200" w:rsidRPr="00605221" w:rsidRDefault="006B79E8" w:rsidP="002873D3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  <w:lang w:val="pt-BR"/>
        </w:rPr>
      </w:pPr>
      <w:r w:rsidRPr="00605221">
        <w:rPr>
          <w:rFonts w:ascii="Times New Roman" w:hAnsi="Times New Roman" w:cs="Times New Roman"/>
          <w:b/>
          <w:color w:val="000000"/>
          <w:lang w:val="pt-BR"/>
        </w:rPr>
        <w:t>Produção</w:t>
      </w:r>
      <w:r w:rsidR="00491782">
        <w:rPr>
          <w:rFonts w:ascii="Times New Roman" w:hAnsi="Times New Roman" w:cs="Times New Roman"/>
          <w:b/>
          <w:color w:val="000000"/>
          <w:lang w:val="pt-BR"/>
        </w:rPr>
        <w:t xml:space="preserve"> </w:t>
      </w:r>
      <w:r w:rsidRPr="00605221">
        <w:rPr>
          <w:rFonts w:ascii="Times New Roman" w:hAnsi="Times New Roman" w:cs="Times New Roman"/>
          <w:b/>
          <w:color w:val="000000"/>
          <w:lang w:val="pt-BR"/>
        </w:rPr>
        <w:t>científica, técnica, artística e cultural</w:t>
      </w:r>
      <w:r w:rsidR="008C287E" w:rsidRPr="00605221">
        <w:rPr>
          <w:rFonts w:ascii="Times New Roman" w:hAnsi="Times New Roman" w:cs="Times New Roman"/>
          <w:b/>
          <w:color w:val="000000"/>
          <w:lang w:val="pt-BR"/>
        </w:rPr>
        <w:t>: máximo 28 pontos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6B79E8" w:rsidRDefault="008C287E" w:rsidP="002873D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3.1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Produção</w:t>
      </w:r>
      <w:proofErr w:type="spellEnd"/>
      <w:r w:rsidR="000009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científica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máximo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16</w:t>
      </w:r>
    </w:p>
    <w:p w:rsidR="006B79E8" w:rsidRDefault="006B79E8" w:rsidP="002873D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Livro (acadêmicos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didáticos) publicado com ISBN </w:t>
      </w:r>
      <w:r w:rsidR="007F3EAD" w:rsidRPr="00605221">
        <w:rPr>
          <w:rFonts w:ascii="Times New Roman" w:eastAsia="Times New Roman" w:hAnsi="Times New Roman" w:cs="Times New Roman"/>
          <w:color w:val="000000"/>
          <w:lang w:val="pt-BR"/>
        </w:rPr>
        <w:t>– autoria e co-autoria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(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4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livro) máx. 2 livros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Artig</w:t>
      </w:r>
      <w:r w:rsidR="007F3EAD" w:rsidRPr="00605221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605221">
        <w:rPr>
          <w:rFonts w:ascii="Times New Roman" w:eastAsia="Times New Roman" w:hAnsi="Times New Roman" w:cs="Times New Roman"/>
          <w:color w:val="000000"/>
          <w:lang w:val="pt-BR"/>
        </w:rPr>
        <w:t>publicado</w:t>
      </w:r>
      <w:r w:rsidR="00D64E7B">
        <w:rPr>
          <w:rFonts w:ascii="Times New Roman" w:eastAsia="Times New Roman" w:hAnsi="Times New Roman" w:cs="Times New Roman"/>
          <w:color w:val="000000"/>
          <w:lang w:val="pt-BR"/>
        </w:rPr>
        <w:t xml:space="preserve"> e</w:t>
      </w:r>
      <w:r w:rsidR="007F3EAD" w:rsidRPr="00605221">
        <w:rPr>
          <w:rFonts w:ascii="Times New Roman" w:eastAsia="Times New Roman" w:hAnsi="Times New Roman" w:cs="Times New Roman"/>
          <w:color w:val="000000"/>
          <w:lang w:val="pt-BR"/>
        </w:rPr>
        <w:t>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605221">
        <w:rPr>
          <w:rFonts w:ascii="Times New Roman" w:eastAsia="Times New Roman" w:hAnsi="Times New Roman" w:cs="Times New Roman"/>
          <w:color w:val="000000"/>
          <w:lang w:val="pt-BR"/>
        </w:rPr>
        <w:t>periódico com ISS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N e eletrônico c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om DOI (3,5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artigo) máx. 2 artigos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Capítulo de livro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publicado com ISBN (3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capítulo) máx. 2 capítulos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Organização de livro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publicado com ISBN (3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livro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organizado) máx. 2 livros</w:t>
      </w:r>
    </w:p>
    <w:p w:rsidR="00D63200" w:rsidRPr="00D64E7B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D64E7B">
        <w:rPr>
          <w:rFonts w:ascii="Times New Roman" w:eastAsia="Times New Roman" w:hAnsi="Times New Roman" w:cs="Times New Roman"/>
          <w:color w:val="000000"/>
          <w:lang w:val="pt-BR"/>
        </w:rPr>
        <w:t>Publicação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revistas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D64E7B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D64E7B">
        <w:rPr>
          <w:rFonts w:ascii="Times New Roman" w:eastAsia="Times New Roman" w:hAnsi="Times New Roman" w:cs="Times New Roman"/>
          <w:color w:val="000000"/>
          <w:lang w:val="pt-BR"/>
        </w:rPr>
        <w:t>indexadas (2,5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D64E7B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7F3EAD" w:rsidRPr="00D64E7B">
        <w:rPr>
          <w:rFonts w:ascii="Times New Roman" w:eastAsia="Times New Roman" w:hAnsi="Times New Roman" w:cs="Times New Roman"/>
          <w:color w:val="000000"/>
          <w:lang w:val="pt-BR"/>
        </w:rPr>
        <w:t>publicação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) máx. 2 publicações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Trabalhos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completos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publicado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semanais de eventos (2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trabalho) máx. 2 trabalhos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Participação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evento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nacional/internacional com apresentação de trabalho (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2,5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pontos) máx. 2 eventos</w:t>
      </w:r>
    </w:p>
    <w:p w:rsidR="00D63200" w:rsidRPr="00605221" w:rsidRDefault="00A928B6" w:rsidP="002873D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Participação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evento local/regional com apresentação de trabalho (1,5) máx. 2 eventos</w:t>
      </w:r>
    </w:p>
    <w:p w:rsidR="00D63200" w:rsidRPr="00605221" w:rsidRDefault="00D63200" w:rsidP="002873D3">
      <w:pPr>
        <w:ind w:left="360"/>
        <w:jc w:val="both"/>
        <w:rPr>
          <w:color w:val="000000"/>
          <w:sz w:val="22"/>
          <w:szCs w:val="22"/>
          <w:lang w:val="pt-BR"/>
        </w:rPr>
      </w:pPr>
    </w:p>
    <w:p w:rsidR="006B79E8" w:rsidRDefault="008C287E" w:rsidP="002873D3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3.2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Produção</w:t>
      </w:r>
      <w:proofErr w:type="spellEnd"/>
      <w:r w:rsidR="007D105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6B79E8">
        <w:rPr>
          <w:rFonts w:ascii="Times New Roman" w:eastAsia="Times New Roman" w:hAnsi="Times New Roman" w:cs="Times New Roman"/>
          <w:b/>
          <w:color w:val="000000"/>
        </w:rPr>
        <w:t>técnica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máximo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</w:p>
    <w:p w:rsidR="006B79E8" w:rsidRDefault="006B79E8" w:rsidP="002873D3">
      <w:pPr>
        <w:jc w:val="both"/>
        <w:rPr>
          <w:color w:val="000000"/>
          <w:sz w:val="22"/>
          <w:szCs w:val="22"/>
        </w:rPr>
      </w:pPr>
    </w:p>
    <w:p w:rsidR="006B79E8" w:rsidRPr="00605221" w:rsidRDefault="006B79E8" w:rsidP="002873D3">
      <w:pPr>
        <w:pStyle w:val="PargrafodaLista"/>
        <w:numPr>
          <w:ilvl w:val="0"/>
          <w:numId w:val="7"/>
        </w:numPr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Material didático (softwares, vídeos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) (5 pontospor material) máx. 2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materiais</w:t>
      </w:r>
    </w:p>
    <w:p w:rsidR="006B79E8" w:rsidRPr="00605221" w:rsidRDefault="006B79E8" w:rsidP="002873D3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Elaboração de itens e provas para concursos (2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concurso) máx. 2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concursos</w:t>
      </w:r>
    </w:p>
    <w:p w:rsidR="006B79E8" w:rsidRPr="00D64E7B" w:rsidRDefault="006B79E8" w:rsidP="002873D3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D64E7B">
        <w:rPr>
          <w:rFonts w:ascii="Times New Roman" w:eastAsia="Times New Roman" w:hAnsi="Times New Roman" w:cs="Times New Roman"/>
          <w:color w:val="000000"/>
          <w:lang w:val="pt-BR"/>
        </w:rPr>
        <w:t>Patente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área (1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D64E7B">
        <w:rPr>
          <w:rFonts w:ascii="Times New Roman" w:eastAsia="Times New Roman" w:hAnsi="Times New Roman" w:cs="Times New Roman"/>
          <w:color w:val="000000"/>
          <w:lang w:val="pt-BR"/>
        </w:rPr>
        <w:t>patente) máx. 2 patentes</w:t>
      </w:r>
    </w:p>
    <w:p w:rsidR="007B5788" w:rsidRPr="00605221" w:rsidRDefault="007B5788" w:rsidP="002873D3">
      <w:pPr>
        <w:pStyle w:val="PargrafodaLista"/>
        <w:numPr>
          <w:ilvl w:val="0"/>
          <w:numId w:val="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Assessoria/consultoria, parecer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técnico (1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atividade) máx. 2 atividades</w:t>
      </w:r>
    </w:p>
    <w:p w:rsidR="006B79E8" w:rsidRPr="00605221" w:rsidRDefault="006B79E8" w:rsidP="002873D3">
      <w:pPr>
        <w:ind w:left="360"/>
        <w:jc w:val="both"/>
        <w:rPr>
          <w:color w:val="000000"/>
          <w:sz w:val="22"/>
          <w:szCs w:val="22"/>
          <w:lang w:val="pt-BR"/>
        </w:rPr>
      </w:pPr>
    </w:p>
    <w:p w:rsidR="006B79E8" w:rsidRPr="00605221" w:rsidRDefault="008C287E" w:rsidP="002873D3">
      <w:pPr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3.3 </w:t>
      </w:r>
      <w:r w:rsidR="006B79E8"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Produção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="006B79E8"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artística e cultural na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="006B79E8"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área</w:t>
      </w:r>
      <w:r w:rsidRPr="00605221">
        <w:rPr>
          <w:rFonts w:ascii="Times New Roman" w:eastAsia="Times New Roman" w:hAnsi="Times New Roman" w:cs="Times New Roman"/>
          <w:b/>
          <w:color w:val="000000"/>
          <w:lang w:val="pt-BR"/>
        </w:rPr>
        <w:t>: máximo 2 pontos</w:t>
      </w:r>
    </w:p>
    <w:p w:rsidR="006B79E8" w:rsidRPr="00605221" w:rsidRDefault="006B79E8" w:rsidP="002873D3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6B79E8" w:rsidRPr="00605221" w:rsidRDefault="006B79E8" w:rsidP="002873D3">
      <w:pPr>
        <w:pStyle w:val="PargrafodaLista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ab/>
        <w:t>1.Livros art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>ísticos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C287E"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publicados com ISBN (1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livro) máx 2 livros</w:t>
      </w:r>
    </w:p>
    <w:p w:rsidR="00E01DA8" w:rsidRPr="00605221" w:rsidRDefault="00E01DA8" w:rsidP="002873D3">
      <w:pPr>
        <w:pStyle w:val="PargrafodaLista"/>
        <w:tabs>
          <w:tab w:val="left" w:pos="0"/>
        </w:tabs>
        <w:ind w:left="0"/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ab/>
        <w:t>2. Organização de eventosartísticos e culturais (1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</w:t>
      </w:r>
      <w:r w:rsidR="00E7403B" w:rsidRPr="00605221">
        <w:rPr>
          <w:rFonts w:ascii="Times New Roman" w:eastAsia="Times New Roman" w:hAnsi="Times New Roman" w:cs="Times New Roman"/>
          <w:color w:val="000000"/>
          <w:lang w:val="pt-BR"/>
        </w:rPr>
        <w:t>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evento) máx. 1 evento</w:t>
      </w:r>
    </w:p>
    <w:p w:rsidR="006B79E8" w:rsidRPr="00605221" w:rsidRDefault="006B79E8" w:rsidP="002873D3">
      <w:pPr>
        <w:jc w:val="both"/>
        <w:rPr>
          <w:rFonts w:ascii="Times New Roman" w:hAnsi="Times New Roman" w:cs="Times New Roman"/>
          <w:b/>
          <w:color w:val="000000"/>
          <w:lang w:val="pt-BR"/>
        </w:rPr>
      </w:pPr>
    </w:p>
    <w:p w:rsidR="006B79E8" w:rsidRPr="004904CF" w:rsidRDefault="006B79E8" w:rsidP="002873D3">
      <w:pPr>
        <w:jc w:val="both"/>
        <w:rPr>
          <w:rFonts w:ascii="Times New Roman" w:hAnsi="Times New Roman" w:cs="Times New Roman"/>
          <w:color w:val="000000"/>
          <w:lang w:val="pt-PT"/>
        </w:rPr>
      </w:pPr>
      <w:r w:rsidRPr="00605221">
        <w:rPr>
          <w:rFonts w:ascii="Times New Roman" w:hAnsi="Times New Roman" w:cs="Times New Roman"/>
          <w:b/>
          <w:color w:val="000000"/>
          <w:lang w:val="pt-BR"/>
        </w:rPr>
        <w:t>Observações:</w:t>
      </w:r>
      <w:sdt>
        <w:sdtPr>
          <w:rPr>
            <w:rFonts w:ascii="Times New Roman" w:hAnsi="Times New Roman" w:cs="Times New Roman"/>
            <w:color w:val="000000"/>
            <w:lang w:val="pt-PT"/>
          </w:rPr>
          <w:tag w:val="goog_rdk_109"/>
          <w:id w:val="215483316"/>
        </w:sdtPr>
        <w:sdtEndPr/>
        <w:sdtContent>
          <w:r w:rsidRPr="004904CF">
            <w:rPr>
              <w:rFonts w:ascii="Times New Roman" w:hAnsi="Times New Roman" w:cs="Times New Roman"/>
              <w:color w:val="000000"/>
              <w:lang w:val="pt-PT"/>
            </w:rPr>
            <w:t>neste item</w:t>
          </w:r>
          <w:r w:rsidR="00D64E7B">
            <w:rPr>
              <w:rFonts w:ascii="Times New Roman" w:hAnsi="Times New Roman" w:cs="Times New Roman"/>
              <w:color w:val="000000"/>
              <w:lang w:val="pt-PT"/>
            </w:rPr>
            <w:t>,</w:t>
          </w:r>
          <w:r w:rsidRPr="004904CF">
            <w:rPr>
              <w:rFonts w:ascii="Times New Roman" w:hAnsi="Times New Roman" w:cs="Times New Roman"/>
              <w:color w:val="000000"/>
              <w:lang w:val="pt-PT"/>
            </w:rPr>
            <w:t xml:space="preserve"> só serão pontuadas as produções diretamente relacionadas à</w:t>
          </w:r>
          <w:r w:rsidR="00D64E7B">
            <w:rPr>
              <w:rFonts w:ascii="Times New Roman" w:hAnsi="Times New Roman" w:cs="Times New Roman"/>
              <w:color w:val="000000"/>
              <w:lang w:val="pt-PT"/>
            </w:rPr>
            <w:t>s</w:t>
          </w:r>
          <w:r w:rsidR="007D1055">
            <w:rPr>
              <w:rFonts w:ascii="Times New Roman" w:hAnsi="Times New Roman" w:cs="Times New Roman"/>
              <w:color w:val="000000"/>
              <w:lang w:val="pt-PT"/>
            </w:rPr>
            <w:t xml:space="preserve"> </w:t>
          </w:r>
          <w:r w:rsidR="00D64E7B">
            <w:rPr>
              <w:rFonts w:ascii="Times New Roman" w:hAnsi="Times New Roman" w:cs="Times New Roman"/>
              <w:color w:val="000000"/>
              <w:lang w:val="pt-PT"/>
            </w:rPr>
            <w:t xml:space="preserve">áreas de </w:t>
          </w:r>
          <w:r>
            <w:rPr>
              <w:rFonts w:ascii="Times New Roman" w:hAnsi="Times New Roman" w:cs="Times New Roman"/>
              <w:color w:val="000000"/>
              <w:lang w:val="pt-PT"/>
            </w:rPr>
            <w:t xml:space="preserve">Letras, Linguística, Educação e Literatura. </w:t>
          </w:r>
          <w:sdt>
            <w:sdtPr>
              <w:rPr>
                <w:rFonts w:ascii="Times New Roman" w:hAnsi="Times New Roman" w:cs="Times New Roman"/>
                <w:color w:val="000000"/>
                <w:lang w:val="pt-PT"/>
              </w:rPr>
              <w:tag w:val="goog_rdk_135"/>
              <w:id w:val="-194926539"/>
            </w:sdtPr>
            <w:sdtEndPr/>
            <w:sdtContent>
              <w:r w:rsidRPr="004904CF">
                <w:rPr>
                  <w:rFonts w:ascii="Times New Roman" w:hAnsi="Times New Roman" w:cs="Times New Roman"/>
                  <w:color w:val="000000"/>
                  <w:lang w:val="pt-PT"/>
                </w:rPr>
                <w:t xml:space="preserve">Em produções bibliográficas com mais de um autor, a pontuação do quesito será atribuída ao candidato somente se ele estiver entre os três primeiros autores.  </w:t>
              </w:r>
            </w:sdtContent>
          </w:sdt>
        </w:sdtContent>
      </w:sdt>
    </w:p>
    <w:p w:rsidR="006B79E8" w:rsidRPr="00605221" w:rsidRDefault="006B79E8" w:rsidP="002873D3">
      <w:pPr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506E69" w:rsidRPr="00605221" w:rsidRDefault="00506E69" w:rsidP="002873D3">
      <w:pPr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</w:p>
    <w:p w:rsidR="00D63200" w:rsidRPr="00C97BF5" w:rsidRDefault="00A928B6" w:rsidP="002873D3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/>
          <w:lang w:val="pt-BR"/>
        </w:rPr>
      </w:pPr>
      <w:r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Administração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acadêmica / Experiência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profissional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não</w:t>
      </w:r>
      <w:r w:rsidR="007D1055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docente</w:t>
      </w:r>
      <w:r w:rsidR="006B2352" w:rsidRPr="00C97BF5">
        <w:rPr>
          <w:rFonts w:ascii="Times New Roman" w:eastAsia="Times New Roman" w:hAnsi="Times New Roman" w:cs="Times New Roman"/>
          <w:b/>
          <w:color w:val="000000"/>
          <w:lang w:val="pt-BR"/>
        </w:rPr>
        <w:t>: máximo 10 pontos</w:t>
      </w:r>
    </w:p>
    <w:p w:rsidR="00D63200" w:rsidRPr="00C97BF5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605221" w:rsidRDefault="00A928B6" w:rsidP="002873D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Cargos de direção – 2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 cargo, mínimo de 1 ano no cargo, máx. 8 pontos</w:t>
      </w:r>
    </w:p>
    <w:p w:rsidR="00D63200" w:rsidRPr="00605221" w:rsidRDefault="00A928B6" w:rsidP="002873D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Cargos de coordenação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pedagógica – 2 pontos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por cargo, mínimo de 1 ano no cargo, </w:t>
      </w:r>
      <w:r w:rsidR="00C97BF5">
        <w:rPr>
          <w:rFonts w:ascii="Times New Roman" w:eastAsia="Times New Roman" w:hAnsi="Times New Roman" w:cs="Times New Roman"/>
          <w:color w:val="000000"/>
          <w:lang w:val="pt-BR"/>
        </w:rPr>
        <w:t>máx.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6 pontos</w:t>
      </w:r>
    </w:p>
    <w:p w:rsidR="00D63200" w:rsidRPr="00C97BF5" w:rsidRDefault="00A928B6" w:rsidP="002873D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lang w:val="pt-BR"/>
        </w:rPr>
      </w:pPr>
      <w:r w:rsidRPr="00C97BF5">
        <w:rPr>
          <w:rFonts w:ascii="Times New Roman" w:eastAsia="Times New Roman" w:hAnsi="Times New Roman" w:cs="Times New Roman"/>
          <w:color w:val="000000"/>
          <w:lang w:val="pt-BR"/>
        </w:rPr>
        <w:t>Participação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comissões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ou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órgãos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colegiados – 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C97BF5">
        <w:rPr>
          <w:rFonts w:ascii="Times New Roman" w:eastAsia="Times New Roman" w:hAnsi="Times New Roman" w:cs="Times New Roman"/>
          <w:color w:val="000000"/>
          <w:lang w:val="pt-BR"/>
        </w:rPr>
        <w:t>participação, máx. 4 pontos</w:t>
      </w:r>
    </w:p>
    <w:p w:rsidR="00D63200" w:rsidRPr="00605221" w:rsidRDefault="00A928B6" w:rsidP="002873D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Aprovação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concursos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públicos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homologados da área – 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aprovação, máx. 3 pontos</w:t>
      </w:r>
    </w:p>
    <w:p w:rsidR="00D63200" w:rsidRPr="00605221" w:rsidRDefault="00A928B6" w:rsidP="002873D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Experiência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instituição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não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educacional – 1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ano de trabalho, máx. 2 pontos</w:t>
      </w:r>
    </w:p>
    <w:p w:rsidR="00D63200" w:rsidRPr="00605221" w:rsidRDefault="00D63200" w:rsidP="002873D3">
      <w:pPr>
        <w:jc w:val="both"/>
        <w:rPr>
          <w:color w:val="000000"/>
          <w:sz w:val="22"/>
          <w:szCs w:val="22"/>
          <w:lang w:val="pt-BR"/>
        </w:rPr>
      </w:pPr>
    </w:p>
    <w:p w:rsidR="00D63200" w:rsidRPr="008C287E" w:rsidRDefault="00A928B6" w:rsidP="002873D3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8C287E">
        <w:rPr>
          <w:rFonts w:ascii="Times New Roman" w:eastAsia="Times New Roman" w:hAnsi="Times New Roman" w:cs="Times New Roman"/>
          <w:b/>
          <w:color w:val="000000"/>
        </w:rPr>
        <w:t>Distinções</w:t>
      </w:r>
      <w:proofErr w:type="spellEnd"/>
      <w:r w:rsidR="008C287E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="008C287E">
        <w:rPr>
          <w:rFonts w:ascii="Times New Roman" w:eastAsia="Times New Roman" w:hAnsi="Times New Roman" w:cs="Times New Roman"/>
          <w:b/>
          <w:color w:val="000000"/>
        </w:rPr>
        <w:t>máximo</w:t>
      </w:r>
      <w:proofErr w:type="spellEnd"/>
      <w:r w:rsidR="008C287E">
        <w:rPr>
          <w:rFonts w:ascii="Times New Roman" w:eastAsia="Times New Roman" w:hAnsi="Times New Roman" w:cs="Times New Roman"/>
          <w:b/>
          <w:color w:val="000000"/>
        </w:rPr>
        <w:t xml:space="preserve"> 2 </w:t>
      </w:r>
      <w:proofErr w:type="spellStart"/>
      <w:r w:rsidR="008C287E">
        <w:rPr>
          <w:rFonts w:ascii="Times New Roman" w:eastAsia="Times New Roman" w:hAnsi="Times New Roman" w:cs="Times New Roman"/>
          <w:b/>
          <w:color w:val="000000"/>
        </w:rPr>
        <w:t>pontos</w:t>
      </w:r>
      <w:proofErr w:type="spellEnd"/>
    </w:p>
    <w:p w:rsidR="00D63200" w:rsidRDefault="00D63200" w:rsidP="002873D3">
      <w:pPr>
        <w:jc w:val="both"/>
        <w:rPr>
          <w:color w:val="000000"/>
          <w:sz w:val="22"/>
          <w:szCs w:val="22"/>
        </w:rPr>
      </w:pPr>
    </w:p>
    <w:p w:rsidR="00D63200" w:rsidRPr="00605221" w:rsidRDefault="00A928B6" w:rsidP="002873D3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Prêmio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na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área de ensino de Língua Portuguesa e/ou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Literatura (1,0 ponto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por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prêmio) máx. 2 prêmios</w:t>
      </w:r>
    </w:p>
    <w:p w:rsidR="00D63200" w:rsidRPr="00C97BF5" w:rsidRDefault="00A928B6" w:rsidP="002873D3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605221">
        <w:rPr>
          <w:rFonts w:ascii="Times New Roman" w:eastAsia="Times New Roman" w:hAnsi="Times New Roman" w:cs="Times New Roman"/>
          <w:color w:val="000000"/>
          <w:lang w:val="pt-BR"/>
        </w:rPr>
        <w:t>Prêmio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em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áreas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>afins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30ABB" w:rsidRPr="00605221">
        <w:rPr>
          <w:rFonts w:ascii="Times New Roman" w:eastAsia="Times New Roman" w:hAnsi="Times New Roman" w:cs="Times New Roman"/>
          <w:color w:val="000000"/>
          <w:lang w:val="pt-BR"/>
        </w:rPr>
        <w:t>como</w:t>
      </w:r>
      <w:r w:rsidR="007D1055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830ABB" w:rsidRPr="00605221">
        <w:rPr>
          <w:rFonts w:ascii="Times New Roman" w:eastAsia="Times New Roman" w:hAnsi="Times New Roman" w:cs="Times New Roman"/>
          <w:color w:val="000000"/>
          <w:lang w:val="pt-BR"/>
        </w:rPr>
        <w:t>Letras, Linguística e Literatura</w:t>
      </w:r>
      <w:r w:rsidRPr="00605221">
        <w:rPr>
          <w:rFonts w:ascii="Times New Roman" w:eastAsia="Times New Roman" w:hAnsi="Times New Roman" w:cs="Times New Roman"/>
          <w:color w:val="000000"/>
          <w:lang w:val="pt-BR"/>
        </w:rPr>
        <w:t xml:space="preserve"> (1,0 pontoporprêmio) máx. 1 prêmio</w:t>
      </w:r>
    </w:p>
    <w:sectPr w:rsidR="00D63200" w:rsidRPr="00C97BF5" w:rsidSect="00C338A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DFD"/>
    <w:multiLevelType w:val="multilevel"/>
    <w:tmpl w:val="DEB42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5A2711"/>
    <w:multiLevelType w:val="multilevel"/>
    <w:tmpl w:val="C0C82B28"/>
    <w:lvl w:ilvl="0">
      <w:start w:val="1"/>
      <w:numFmt w:val="decimal"/>
      <w:lvlText w:val="%1.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F3317F0"/>
    <w:multiLevelType w:val="multilevel"/>
    <w:tmpl w:val="099CFD2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8FB5880"/>
    <w:multiLevelType w:val="multilevel"/>
    <w:tmpl w:val="E730C3F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55F719EA"/>
    <w:multiLevelType w:val="multilevel"/>
    <w:tmpl w:val="231E775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71A50450"/>
    <w:multiLevelType w:val="multilevel"/>
    <w:tmpl w:val="231E775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73B65F14"/>
    <w:multiLevelType w:val="multilevel"/>
    <w:tmpl w:val="B00A1B2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774C64E3"/>
    <w:multiLevelType w:val="hybridMultilevel"/>
    <w:tmpl w:val="274AA97A"/>
    <w:lvl w:ilvl="0" w:tplc="717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00"/>
    <w:rsid w:val="00000996"/>
    <w:rsid w:val="00076611"/>
    <w:rsid w:val="000C301B"/>
    <w:rsid w:val="00104DF7"/>
    <w:rsid w:val="002873D3"/>
    <w:rsid w:val="002F3EEA"/>
    <w:rsid w:val="002F4615"/>
    <w:rsid w:val="00303B35"/>
    <w:rsid w:val="00351650"/>
    <w:rsid w:val="004157F1"/>
    <w:rsid w:val="004904CF"/>
    <w:rsid w:val="00491782"/>
    <w:rsid w:val="00506E69"/>
    <w:rsid w:val="00605221"/>
    <w:rsid w:val="00612B72"/>
    <w:rsid w:val="006674FD"/>
    <w:rsid w:val="0068171E"/>
    <w:rsid w:val="006B2352"/>
    <w:rsid w:val="006B79E8"/>
    <w:rsid w:val="00731961"/>
    <w:rsid w:val="00790E20"/>
    <w:rsid w:val="007B5788"/>
    <w:rsid w:val="007D1055"/>
    <w:rsid w:val="007F3EAD"/>
    <w:rsid w:val="00830ABB"/>
    <w:rsid w:val="00854C3F"/>
    <w:rsid w:val="008C287E"/>
    <w:rsid w:val="00A928B6"/>
    <w:rsid w:val="00AF117C"/>
    <w:rsid w:val="00C338AA"/>
    <w:rsid w:val="00C97BF5"/>
    <w:rsid w:val="00D63200"/>
    <w:rsid w:val="00D64E7B"/>
    <w:rsid w:val="00D72273"/>
    <w:rsid w:val="00DD01D8"/>
    <w:rsid w:val="00E01DA8"/>
    <w:rsid w:val="00E7403B"/>
    <w:rsid w:val="00FB5638"/>
    <w:rsid w:val="00FD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4412-011F-4384-9EED-269FAA77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38AA"/>
  </w:style>
  <w:style w:type="paragraph" w:styleId="Cabealho1">
    <w:name w:val="heading 1"/>
    <w:basedOn w:val="Normal"/>
    <w:next w:val="Normal"/>
    <w:rsid w:val="00C338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rsid w:val="00C338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rsid w:val="00C338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rsid w:val="00C338AA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rsid w:val="00C338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rsid w:val="00C338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338A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338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A928B6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styleId="Hiperligao">
    <w:name w:val="Hyperlink"/>
    <w:basedOn w:val="Tipodeletrapredefinidodopargrafo"/>
    <w:rsid w:val="00A928B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6B79E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64E7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administradora</cp:lastModifiedBy>
  <cp:revision>2</cp:revision>
  <cp:lastPrinted>2019-08-02T12:03:00Z</cp:lastPrinted>
  <dcterms:created xsi:type="dcterms:W3CDTF">2019-08-22T10:25:00Z</dcterms:created>
  <dcterms:modified xsi:type="dcterms:W3CDTF">2019-08-22T10:25:00Z</dcterms:modified>
</cp:coreProperties>
</file>